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1B" w:rsidRDefault="00A06B1B" w:rsidP="00A06B1B">
      <w:pPr>
        <w:spacing w:before="100" w:beforeAutospacing="1" w:after="100" w:afterAutospacing="1" w:line="240" w:lineRule="auto"/>
        <w:ind w:left="-567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        </w:t>
      </w:r>
      <w:r w:rsidRPr="00A06B1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A06B1B" w:rsidRPr="009B0719" w:rsidRDefault="00A06B1B" w:rsidP="00A06B1B">
      <w:pPr>
        <w:spacing w:before="100" w:beforeAutospacing="1" w:after="100" w:afterAutospacing="1" w:line="240" w:lineRule="auto"/>
        <w:ind w:left="-567"/>
        <w:outlineLvl w:val="0"/>
        <w:rPr>
          <w:rFonts w:eastAsia="Times New Roman" w:cs="Times New Roman"/>
          <w:b/>
          <w:bCs/>
          <w:color w:val="5F497A" w:themeColor="accent4" w:themeShade="BF"/>
          <w:kern w:val="36"/>
          <w:sz w:val="48"/>
          <w:szCs w:val="48"/>
          <w:lang w:eastAsia="ru-RU"/>
        </w:rPr>
      </w:pPr>
      <w:r w:rsidRPr="009B0719">
        <w:rPr>
          <w:rFonts w:eastAsia="Times New Roman" w:cs="Times New Roman"/>
          <w:b/>
          <w:bCs/>
          <w:color w:val="5F497A" w:themeColor="accent4" w:themeShade="BF"/>
          <w:kern w:val="36"/>
          <w:sz w:val="48"/>
          <w:szCs w:val="48"/>
          <w:lang w:eastAsia="ru-RU"/>
        </w:rPr>
        <w:t>«Как провести с пользой выходные дни с ребенком»</w:t>
      </w:r>
    </w:p>
    <w:p w:rsidR="00A06B1B" w:rsidRPr="00A06B1B" w:rsidRDefault="00A06B1B" w:rsidP="007721DB">
      <w:pPr>
        <w:spacing w:before="100" w:beforeAutospacing="1" w:after="100" w:afterAutospacing="1" w:line="240" w:lineRule="auto"/>
        <w:ind w:left="-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A06B1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A06B1B">
        <w:rPr>
          <w:rFonts w:eastAsia="Times New Roman" w:cs="Times New Roman"/>
          <w:b/>
          <w:bCs/>
          <w:sz w:val="32"/>
          <w:szCs w:val="32"/>
          <w:lang w:eastAsia="ru-RU"/>
        </w:rPr>
        <w:t>Выходные дни – это время</w:t>
      </w:r>
      <w:r w:rsidRPr="00A06B1B">
        <w:rPr>
          <w:rFonts w:eastAsia="Times New Roman" w:cs="Times New Roman"/>
          <w:sz w:val="32"/>
          <w:szCs w:val="32"/>
          <w:lang w:eastAsia="ru-RU"/>
        </w:rPr>
        <w:t xml:space="preserve">, когда </w:t>
      </w:r>
      <w:r w:rsidRPr="00847459">
        <w:rPr>
          <w:rFonts w:eastAsia="Times New Roman" w:cs="Times New Roman"/>
          <w:bCs/>
          <w:sz w:val="32"/>
          <w:szCs w:val="32"/>
          <w:lang w:eastAsia="ru-RU"/>
        </w:rPr>
        <w:t>родители</w:t>
      </w:r>
      <w:r w:rsidRPr="00A06B1B">
        <w:rPr>
          <w:rFonts w:eastAsia="Times New Roman" w:cs="Times New Roman"/>
          <w:sz w:val="32"/>
          <w:szCs w:val="32"/>
          <w:lang w:eastAsia="ru-RU"/>
        </w:rPr>
        <w:t xml:space="preserve"> и дети могут в полной мере испытать радость от общения друг с другом.</w:t>
      </w:r>
    </w:p>
    <w:p w:rsidR="00A06B1B" w:rsidRPr="00A06B1B" w:rsidRDefault="00A06B1B" w:rsidP="007721DB">
      <w:pPr>
        <w:pStyle w:val="a3"/>
        <w:ind w:left="-567"/>
        <w:jc w:val="both"/>
        <w:rPr>
          <w:sz w:val="32"/>
          <w:szCs w:val="32"/>
        </w:rPr>
      </w:pPr>
      <w:r w:rsidRPr="00A06B1B">
        <w:rPr>
          <w:sz w:val="32"/>
          <w:szCs w:val="32"/>
        </w:rPr>
        <w:t xml:space="preserve">Как же </w:t>
      </w:r>
      <w:r w:rsidRPr="00A06B1B">
        <w:rPr>
          <w:rStyle w:val="a4"/>
          <w:sz w:val="32"/>
          <w:szCs w:val="32"/>
        </w:rPr>
        <w:t>провести это время с пользой для ребенка</w:t>
      </w:r>
      <w:r w:rsidRPr="00A06B1B">
        <w:rPr>
          <w:sz w:val="32"/>
          <w:szCs w:val="32"/>
        </w:rPr>
        <w:t xml:space="preserve">? Очень просто! Нужно сочетать полезное с приятным. Вот несколько советов, благодаря которым можно развивать речь </w:t>
      </w:r>
      <w:r w:rsidRPr="00847459">
        <w:rPr>
          <w:rStyle w:val="a4"/>
          <w:b w:val="0"/>
          <w:sz w:val="32"/>
          <w:szCs w:val="32"/>
        </w:rPr>
        <w:t>детей</w:t>
      </w:r>
      <w:r w:rsidRPr="00A06B1B">
        <w:rPr>
          <w:sz w:val="32"/>
          <w:szCs w:val="32"/>
        </w:rPr>
        <w:t>.</w:t>
      </w:r>
    </w:p>
    <w:p w:rsidR="00A06B1B" w:rsidRPr="00A06B1B" w:rsidRDefault="00A06B1B" w:rsidP="007721DB">
      <w:pPr>
        <w:pStyle w:val="a3"/>
        <w:ind w:left="-567"/>
        <w:jc w:val="both"/>
        <w:rPr>
          <w:sz w:val="32"/>
          <w:szCs w:val="32"/>
        </w:rPr>
      </w:pPr>
      <w:r w:rsidRPr="00A06B1B">
        <w:rPr>
          <w:sz w:val="32"/>
          <w:szCs w:val="32"/>
        </w:rPr>
        <w:t xml:space="preserve">1. Ни для кого не секрет, что ребенок овладевает правильным звукопроизношением именно тогда, когда артикуляционный аппарат </w:t>
      </w:r>
      <w:r w:rsidRPr="00A06B1B">
        <w:rPr>
          <w:i/>
          <w:iCs/>
          <w:sz w:val="32"/>
          <w:szCs w:val="32"/>
        </w:rPr>
        <w:t>(губы, язык, щеки, небо)</w:t>
      </w:r>
      <w:r w:rsidRPr="00A06B1B">
        <w:rPr>
          <w:sz w:val="32"/>
          <w:szCs w:val="32"/>
        </w:rPr>
        <w:t xml:space="preserve"> достаточно развит. Для его развития неоценимую помощь оказывает артикуляционная гимнастика. Выполнять ее</w:t>
      </w:r>
      <w:r>
        <w:rPr>
          <w:sz w:val="32"/>
          <w:szCs w:val="32"/>
        </w:rPr>
        <w:t xml:space="preserve"> можно ве</w:t>
      </w:r>
      <w:r w:rsidR="00AE127E">
        <w:rPr>
          <w:sz w:val="32"/>
          <w:szCs w:val="32"/>
        </w:rPr>
        <w:t>село и непринужденно. Вспомните</w:t>
      </w:r>
      <w:r>
        <w:rPr>
          <w:sz w:val="32"/>
          <w:szCs w:val="32"/>
        </w:rPr>
        <w:t>,</w:t>
      </w:r>
      <w:r w:rsidR="00AE127E">
        <w:rPr>
          <w:sz w:val="32"/>
          <w:szCs w:val="32"/>
        </w:rPr>
        <w:t xml:space="preserve"> </w:t>
      </w:r>
      <w:r>
        <w:rPr>
          <w:sz w:val="32"/>
          <w:szCs w:val="32"/>
        </w:rPr>
        <w:t>как</w:t>
      </w:r>
      <w:r w:rsidRPr="00A06B1B">
        <w:rPr>
          <w:sz w:val="32"/>
          <w:szCs w:val="32"/>
        </w:rPr>
        <w:t xml:space="preserve"> вместе с ребенком</w:t>
      </w:r>
      <w:r>
        <w:rPr>
          <w:sz w:val="32"/>
          <w:szCs w:val="32"/>
        </w:rPr>
        <w:t xml:space="preserve"> вы посещали  зоопарк или цирк</w:t>
      </w:r>
      <w:r w:rsidRPr="00A06B1B">
        <w:rPr>
          <w:sz w:val="32"/>
          <w:szCs w:val="32"/>
        </w:rPr>
        <w:t>, вспомните и состройте рожицы как веселые обезьянки; широко откройте рот как бегемот; надуйте щечки, изобразив сытых хомячков, затем в</w:t>
      </w:r>
      <w:bookmarkStart w:id="0" w:name="_GoBack"/>
      <w:bookmarkEnd w:id="0"/>
      <w:r w:rsidRPr="00A06B1B">
        <w:rPr>
          <w:sz w:val="32"/>
          <w:szCs w:val="32"/>
        </w:rPr>
        <w:t>тяните щеки и объясните ребенку, что хомячок проголодался; широко улыбнитесь, как клоун в цирке и т. д. Фантазируйте и придумывайте вместе с детьми новые интересные артикуляционные упражнения.</w:t>
      </w:r>
    </w:p>
    <w:p w:rsidR="00847459" w:rsidRDefault="00847459" w:rsidP="00A06B1B">
      <w:pPr>
        <w:pStyle w:val="a3"/>
        <w:ind w:left="-567"/>
        <w:rPr>
          <w:sz w:val="32"/>
          <w:szCs w:val="32"/>
        </w:rPr>
      </w:pPr>
      <w:r w:rsidRPr="00847459">
        <w:rPr>
          <w:noProof/>
          <w:sz w:val="32"/>
          <w:szCs w:val="32"/>
        </w:rPr>
        <w:drawing>
          <wp:inline distT="0" distB="0" distL="0" distR="0">
            <wp:extent cx="2995295" cy="2252980"/>
            <wp:effectExtent l="19050" t="0" r="0" b="0"/>
            <wp:docPr id="15" name="Рисунок 15" descr="https://o-krohe.ru/images/article/cropped/315-236/2018/01/logopedicheskie-igry-dlya-detej-6-7-l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-krohe.ru/images/article/cropped/315-236/2018/01/logopedicheskie-igry-dlya-detej-6-7-le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847459">
        <w:rPr>
          <w:noProof/>
          <w:sz w:val="32"/>
          <w:szCs w:val="32"/>
        </w:rPr>
        <w:drawing>
          <wp:inline distT="0" distB="0" distL="0" distR="0">
            <wp:extent cx="2995295" cy="2252980"/>
            <wp:effectExtent l="19050" t="0" r="0" b="0"/>
            <wp:docPr id="16" name="Рисунок 16" descr="https://o-krohe.ru/images/article/cropped/315-236/2018/01/logopedicheskie-igry-dlya-detej-6-7-le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-krohe.ru/images/article/cropped/315-236/2018/01/logopedicheskie-igry-dlya-detej-6-7-let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59" w:rsidRDefault="00847459" w:rsidP="00A06B1B">
      <w:pPr>
        <w:pStyle w:val="a3"/>
        <w:ind w:left="-567"/>
        <w:rPr>
          <w:sz w:val="32"/>
          <w:szCs w:val="32"/>
        </w:rPr>
      </w:pPr>
    </w:p>
    <w:p w:rsidR="00847459" w:rsidRDefault="00847459" w:rsidP="00A06B1B">
      <w:pPr>
        <w:pStyle w:val="a3"/>
        <w:ind w:left="-567"/>
        <w:rPr>
          <w:sz w:val="32"/>
          <w:szCs w:val="32"/>
        </w:rPr>
      </w:pPr>
    </w:p>
    <w:p w:rsidR="00847459" w:rsidRDefault="00847459" w:rsidP="00A06B1B">
      <w:pPr>
        <w:pStyle w:val="a3"/>
        <w:ind w:left="-567"/>
        <w:rPr>
          <w:sz w:val="32"/>
          <w:szCs w:val="32"/>
        </w:rPr>
      </w:pPr>
    </w:p>
    <w:p w:rsidR="00847459" w:rsidRDefault="00847459" w:rsidP="00A06B1B">
      <w:pPr>
        <w:pStyle w:val="a3"/>
        <w:ind w:left="-567"/>
        <w:rPr>
          <w:sz w:val="32"/>
          <w:szCs w:val="32"/>
        </w:rPr>
      </w:pPr>
    </w:p>
    <w:p w:rsidR="00A06B1B" w:rsidRPr="00A06B1B" w:rsidRDefault="00A06B1B" w:rsidP="007721DB">
      <w:pPr>
        <w:pStyle w:val="a3"/>
        <w:ind w:left="-567"/>
        <w:jc w:val="both"/>
        <w:rPr>
          <w:sz w:val="32"/>
          <w:szCs w:val="32"/>
        </w:rPr>
      </w:pPr>
      <w:r w:rsidRPr="00A06B1B">
        <w:rPr>
          <w:sz w:val="32"/>
          <w:szCs w:val="32"/>
        </w:rPr>
        <w:t>2. Все звуки речи человек произносит на выдохе. Именно поэтому особое внимание следует уделить развитию направленного выдоха. А сделать это можно с помощью обычных мыльных пузырей. Выдувая самостоятельно пузыри, у ребенка формируется направленный сильный выдох. Кроме этого, данное упражнение способствует обогащению мозга кислородом.</w:t>
      </w:r>
    </w:p>
    <w:p w:rsidR="00A06B1B" w:rsidRPr="00A06B1B" w:rsidRDefault="00A06B1B" w:rsidP="007721DB">
      <w:pPr>
        <w:pStyle w:val="a3"/>
        <w:ind w:left="-567"/>
        <w:jc w:val="both"/>
        <w:rPr>
          <w:sz w:val="32"/>
          <w:szCs w:val="32"/>
        </w:rPr>
      </w:pPr>
      <w:r w:rsidRPr="00A06B1B">
        <w:rPr>
          <w:sz w:val="32"/>
          <w:szCs w:val="32"/>
        </w:rPr>
        <w:t xml:space="preserve">3. Очень </w:t>
      </w:r>
      <w:proofErr w:type="gramStart"/>
      <w:r w:rsidRPr="00A06B1B">
        <w:rPr>
          <w:sz w:val="32"/>
          <w:szCs w:val="32"/>
        </w:rPr>
        <w:t>пол</w:t>
      </w:r>
      <w:r>
        <w:rPr>
          <w:sz w:val="32"/>
          <w:szCs w:val="32"/>
        </w:rPr>
        <w:t xml:space="preserve">езно </w:t>
      </w:r>
      <w:r w:rsidRPr="00A06B1B">
        <w:rPr>
          <w:sz w:val="32"/>
          <w:szCs w:val="32"/>
        </w:rPr>
        <w:t xml:space="preserve"> послушать</w:t>
      </w:r>
      <w:proofErr w:type="gramEnd"/>
      <w:r w:rsidRPr="00A06B1B">
        <w:rPr>
          <w:sz w:val="32"/>
          <w:szCs w:val="32"/>
        </w:rPr>
        <w:t xml:space="preserve"> и назвать звуки,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которые слышны за окном</w:t>
      </w:r>
      <w:r w:rsidRPr="00A06B1B">
        <w:rPr>
          <w:sz w:val="32"/>
          <w:szCs w:val="32"/>
          <w:u w:val="single"/>
        </w:rPr>
        <w:t xml:space="preserve"> </w:t>
      </w:r>
      <w:r w:rsidRPr="00A06B1B">
        <w:rPr>
          <w:sz w:val="32"/>
          <w:szCs w:val="32"/>
        </w:rPr>
        <w:t>: шум ли</w:t>
      </w:r>
      <w:r w:rsidR="00B54B12">
        <w:rPr>
          <w:sz w:val="32"/>
          <w:szCs w:val="32"/>
        </w:rPr>
        <w:t>ствы</w:t>
      </w:r>
      <w:r w:rsidRPr="00A06B1B">
        <w:rPr>
          <w:sz w:val="32"/>
          <w:szCs w:val="32"/>
        </w:rPr>
        <w:t>, пение птиц.</w:t>
      </w:r>
      <w:r w:rsidR="00847459">
        <w:rPr>
          <w:sz w:val="32"/>
          <w:szCs w:val="32"/>
        </w:rPr>
        <w:t>..</w:t>
      </w:r>
      <w:r w:rsidRPr="00A06B1B">
        <w:rPr>
          <w:sz w:val="32"/>
          <w:szCs w:val="32"/>
        </w:rPr>
        <w:t xml:space="preserve"> Можно также обратить внимание на то, что разные птицы по</w:t>
      </w:r>
      <w:r w:rsidR="00B54B12">
        <w:rPr>
          <w:sz w:val="32"/>
          <w:szCs w:val="32"/>
        </w:rPr>
        <w:t>ют неодинаково и  попробоват</w:t>
      </w:r>
      <w:r w:rsidR="00847459">
        <w:rPr>
          <w:sz w:val="32"/>
          <w:szCs w:val="32"/>
        </w:rPr>
        <w:t>ь</w:t>
      </w:r>
      <w:r w:rsidRPr="00A06B1B">
        <w:rPr>
          <w:sz w:val="32"/>
          <w:szCs w:val="32"/>
        </w:rPr>
        <w:t xml:space="preserve"> догадаться, какая птичка поет в данный момент. Эти упражнения очень хорошо разви</w:t>
      </w:r>
      <w:r w:rsidR="00B54B12">
        <w:rPr>
          <w:sz w:val="32"/>
          <w:szCs w:val="32"/>
        </w:rPr>
        <w:t xml:space="preserve">вают слуховое внимание у детей, которое </w:t>
      </w:r>
      <w:r w:rsidRPr="00A06B1B">
        <w:rPr>
          <w:sz w:val="32"/>
          <w:szCs w:val="32"/>
        </w:rPr>
        <w:t xml:space="preserve">служит базой для развития фонематического слуха и овладения навыками звукового анализа и синтеза, а это залог успешного обучения чтению и письму в недалеком будущем. </w:t>
      </w:r>
    </w:p>
    <w:p w:rsidR="00A06B1B" w:rsidRPr="00A06B1B" w:rsidRDefault="00A06B1B" w:rsidP="007721DB">
      <w:pPr>
        <w:pStyle w:val="a3"/>
        <w:ind w:left="-567"/>
        <w:jc w:val="both"/>
        <w:rPr>
          <w:sz w:val="32"/>
          <w:szCs w:val="32"/>
        </w:rPr>
      </w:pPr>
      <w:r w:rsidRPr="00A06B1B">
        <w:rPr>
          <w:sz w:val="32"/>
          <w:szCs w:val="32"/>
        </w:rPr>
        <w:t>4. Развитию речи способствует и развитие ручной моторики. Известно, что центры мозга, отвечающие за развитие речи и мелкой моторики руки, расположены очень близко и тесно взаимодействуют друг с другом. Развивая мелкую моторику руки, мы тем самым активизируем эти отделы мозга и соседние. А соседние, как раз, и отвечают за развитие речи. Развитию мото</w:t>
      </w:r>
      <w:r w:rsidR="00847459">
        <w:rPr>
          <w:sz w:val="32"/>
          <w:szCs w:val="32"/>
        </w:rPr>
        <w:t>рики способствует рисование</w:t>
      </w:r>
      <w:r w:rsidR="00B54B12">
        <w:rPr>
          <w:sz w:val="32"/>
          <w:szCs w:val="32"/>
        </w:rPr>
        <w:t>, лепка,</w:t>
      </w:r>
      <w:r w:rsidRPr="00A06B1B">
        <w:rPr>
          <w:sz w:val="32"/>
          <w:szCs w:val="32"/>
        </w:rPr>
        <w:t xml:space="preserve"> выкладывание разли</w:t>
      </w:r>
      <w:r w:rsidR="00B54B12">
        <w:rPr>
          <w:sz w:val="32"/>
          <w:szCs w:val="32"/>
        </w:rPr>
        <w:t>чных пирамид и башенок.</w:t>
      </w:r>
      <w:r w:rsidRPr="00A06B1B">
        <w:rPr>
          <w:sz w:val="32"/>
          <w:szCs w:val="32"/>
        </w:rPr>
        <w:t xml:space="preserve"> </w:t>
      </w:r>
    </w:p>
    <w:p w:rsidR="00A06B1B" w:rsidRDefault="00847459" w:rsidP="00A06B1B">
      <w:pPr>
        <w:spacing w:before="100" w:beforeAutospacing="1" w:after="100" w:afterAutospacing="1" w:line="240" w:lineRule="auto"/>
        <w:ind w:left="-567"/>
        <w:rPr>
          <w:rFonts w:eastAsia="Times New Roman" w:cs="Times New Roman"/>
          <w:szCs w:val="24"/>
          <w:lang w:eastAsia="ru-RU"/>
        </w:rPr>
      </w:pPr>
      <w:r w:rsidRPr="008474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995295" cy="2252980"/>
            <wp:effectExtent l="19050" t="0" r="0" b="0"/>
            <wp:docPr id="29" name="Рисунок 29" descr="https://o-krohe.ru/images/article/cropped/315-236/2018/01/logopedicheskie-igry-dlya-detej-6-7-le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-krohe.ru/images/article/cropped/315-236/2018/01/logopedicheskie-igry-dlya-detej-6-7-let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474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995295" cy="2252980"/>
            <wp:effectExtent l="19050" t="0" r="0" b="0"/>
            <wp:docPr id="30" name="Рисунок 30" descr="https://o-krohe.ru/images/article/cropped/315-236/2018/01/logopedicheskie-igry-dlya-detej-6-7-let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-krohe.ru/images/article/cropped/315-236/2018/01/logopedicheskie-igry-dlya-detej-6-7-let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BF1551" w:rsidRPr="00BF1551" w:rsidRDefault="00BF1551" w:rsidP="00BF1551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F1551">
        <w:rPr>
          <w:sz w:val="32"/>
          <w:szCs w:val="32"/>
        </w:rPr>
        <w:t xml:space="preserve">Мы представим несколько самых эффективных логопедических игр для </w:t>
      </w:r>
      <w:r>
        <w:rPr>
          <w:sz w:val="32"/>
          <w:szCs w:val="32"/>
        </w:rPr>
        <w:t xml:space="preserve">  </w:t>
      </w:r>
      <w:r w:rsidRPr="00BF1551">
        <w:rPr>
          <w:sz w:val="32"/>
          <w:szCs w:val="32"/>
        </w:rPr>
        <w:t>дошколят.</w:t>
      </w:r>
    </w:p>
    <w:p w:rsidR="00847459" w:rsidRDefault="00847459" w:rsidP="00BF155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47459" w:rsidRDefault="00847459" w:rsidP="00A06B1B">
      <w:pPr>
        <w:spacing w:before="100" w:beforeAutospacing="1" w:after="100" w:afterAutospacing="1" w:line="240" w:lineRule="auto"/>
        <w:ind w:left="-567"/>
        <w:rPr>
          <w:rFonts w:eastAsia="Times New Roman" w:cs="Times New Roman"/>
          <w:szCs w:val="24"/>
          <w:lang w:eastAsia="ru-RU"/>
        </w:rPr>
      </w:pPr>
    </w:p>
    <w:p w:rsidR="00A06B1B" w:rsidRPr="00A06B1B" w:rsidRDefault="00A06B1B" w:rsidP="00A06B1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06B1B">
        <w:rPr>
          <w:rFonts w:eastAsia="Times New Roman" w:cs="Times New Roman"/>
          <w:szCs w:val="24"/>
          <w:lang w:eastAsia="ru-RU"/>
        </w:rPr>
        <w:t>.</w:t>
      </w:r>
    </w:p>
    <w:p w:rsidR="0075274C" w:rsidRPr="00436BCC" w:rsidRDefault="0075274C" w:rsidP="0075274C">
      <w:pPr>
        <w:ind w:left="-567"/>
        <w:rPr>
          <w:color w:val="5F497A" w:themeColor="accent4" w:themeShade="BF"/>
          <w:sz w:val="44"/>
          <w:szCs w:val="44"/>
        </w:rPr>
      </w:pPr>
      <w:r w:rsidRPr="00436BCC">
        <w:rPr>
          <w:color w:val="5F497A" w:themeColor="accent4" w:themeShade="BF"/>
          <w:sz w:val="44"/>
          <w:szCs w:val="44"/>
        </w:rPr>
        <w:t>Игры  на развитие речевого  дыхания.</w:t>
      </w:r>
    </w:p>
    <w:p w:rsidR="0075274C" w:rsidRPr="0075274C" w:rsidRDefault="0075274C" w:rsidP="0075274C">
      <w:pPr>
        <w:pStyle w:val="c1"/>
        <w:ind w:left="-567"/>
        <w:rPr>
          <w:sz w:val="32"/>
          <w:szCs w:val="32"/>
        </w:rPr>
      </w:pPr>
      <w:r w:rsidRPr="0075274C">
        <w:rPr>
          <w:rStyle w:val="c5"/>
          <w:sz w:val="32"/>
          <w:szCs w:val="32"/>
        </w:rPr>
        <w:t>«Снег».</w:t>
      </w:r>
    </w:p>
    <w:p w:rsidR="0075274C" w:rsidRPr="0075274C" w:rsidRDefault="0075274C" w:rsidP="007721DB">
      <w:pPr>
        <w:pStyle w:val="c1"/>
        <w:ind w:left="-567"/>
        <w:jc w:val="both"/>
        <w:rPr>
          <w:sz w:val="32"/>
          <w:szCs w:val="32"/>
        </w:rPr>
      </w:pPr>
      <w:r w:rsidRPr="0075274C">
        <w:rPr>
          <w:rStyle w:val="c0"/>
          <w:sz w:val="32"/>
          <w:szCs w:val="32"/>
        </w:rPr>
        <w:t>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75274C" w:rsidRPr="0075274C" w:rsidRDefault="0075274C" w:rsidP="0075274C">
      <w:pPr>
        <w:pStyle w:val="c1"/>
        <w:ind w:left="-567"/>
        <w:rPr>
          <w:sz w:val="32"/>
          <w:szCs w:val="32"/>
        </w:rPr>
      </w:pPr>
      <w:r w:rsidRPr="0075274C">
        <w:rPr>
          <w:rStyle w:val="c5"/>
          <w:sz w:val="32"/>
          <w:szCs w:val="32"/>
        </w:rPr>
        <w:t>«Кораблики».</w:t>
      </w:r>
    </w:p>
    <w:p w:rsidR="0075274C" w:rsidRPr="0075274C" w:rsidRDefault="0075274C" w:rsidP="007721DB">
      <w:pPr>
        <w:pStyle w:val="c1"/>
        <w:ind w:left="-567"/>
        <w:jc w:val="both"/>
        <w:rPr>
          <w:sz w:val="32"/>
          <w:szCs w:val="32"/>
        </w:rPr>
      </w:pPr>
      <w:r w:rsidRPr="0075274C">
        <w:rPr>
          <w:rStyle w:val="c0"/>
          <w:sz w:val="32"/>
          <w:szCs w:val="32"/>
        </w:rPr>
        <w:t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</w:t>
      </w:r>
      <w:r>
        <w:rPr>
          <w:rStyle w:val="c0"/>
          <w:sz w:val="32"/>
          <w:szCs w:val="32"/>
        </w:rPr>
        <w:t>.</w:t>
      </w:r>
    </w:p>
    <w:p w:rsidR="0075274C" w:rsidRPr="0075274C" w:rsidRDefault="0075274C" w:rsidP="0075274C">
      <w:pPr>
        <w:pStyle w:val="c1"/>
        <w:ind w:left="-567"/>
        <w:rPr>
          <w:sz w:val="32"/>
          <w:szCs w:val="32"/>
        </w:rPr>
      </w:pPr>
      <w:r w:rsidRPr="0075274C">
        <w:rPr>
          <w:rStyle w:val="c5"/>
          <w:sz w:val="32"/>
          <w:szCs w:val="32"/>
        </w:rPr>
        <w:t>«Футбол».</w:t>
      </w:r>
    </w:p>
    <w:p w:rsidR="0075274C" w:rsidRPr="0075274C" w:rsidRDefault="0075274C" w:rsidP="007721DB">
      <w:pPr>
        <w:pStyle w:val="c1"/>
        <w:ind w:left="-567"/>
        <w:jc w:val="both"/>
        <w:rPr>
          <w:sz w:val="32"/>
          <w:szCs w:val="32"/>
        </w:rPr>
      </w:pPr>
      <w:r w:rsidRPr="0075274C">
        <w:rPr>
          <w:rStyle w:val="c0"/>
          <w:sz w:val="32"/>
          <w:szCs w:val="32"/>
        </w:rPr>
        <w:t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75274C" w:rsidRPr="0075274C" w:rsidRDefault="0075274C" w:rsidP="0075274C">
      <w:pPr>
        <w:pStyle w:val="c1"/>
        <w:ind w:left="-567"/>
        <w:rPr>
          <w:sz w:val="32"/>
          <w:szCs w:val="32"/>
        </w:rPr>
      </w:pPr>
      <w:r w:rsidRPr="0075274C">
        <w:rPr>
          <w:rStyle w:val="c5"/>
          <w:sz w:val="32"/>
          <w:szCs w:val="32"/>
        </w:rPr>
        <w:t>«</w:t>
      </w:r>
      <w:proofErr w:type="spellStart"/>
      <w:r w:rsidRPr="0075274C">
        <w:rPr>
          <w:rStyle w:val="c5"/>
          <w:sz w:val="32"/>
          <w:szCs w:val="32"/>
        </w:rPr>
        <w:t>Бульбульки</w:t>
      </w:r>
      <w:proofErr w:type="spellEnd"/>
      <w:r w:rsidRPr="0075274C">
        <w:rPr>
          <w:rStyle w:val="c5"/>
          <w:sz w:val="32"/>
          <w:szCs w:val="32"/>
        </w:rPr>
        <w:t>».</w:t>
      </w:r>
    </w:p>
    <w:p w:rsidR="0075274C" w:rsidRPr="0075274C" w:rsidRDefault="0075274C" w:rsidP="007721DB">
      <w:pPr>
        <w:pStyle w:val="c1"/>
        <w:ind w:left="-567"/>
        <w:jc w:val="both"/>
        <w:rPr>
          <w:sz w:val="32"/>
          <w:szCs w:val="32"/>
        </w:rPr>
      </w:pPr>
      <w:r w:rsidRPr="0075274C">
        <w:rPr>
          <w:rStyle w:val="c0"/>
          <w:sz w:val="32"/>
          <w:szCs w:val="32"/>
        </w:rPr>
        <w:t>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</w:t>
      </w:r>
      <w:proofErr w:type="spellStart"/>
      <w:r w:rsidRPr="0075274C">
        <w:rPr>
          <w:rStyle w:val="c0"/>
          <w:sz w:val="32"/>
          <w:szCs w:val="32"/>
        </w:rPr>
        <w:t>бульбульки</w:t>
      </w:r>
      <w:proofErr w:type="spellEnd"/>
      <w:r w:rsidRPr="0075274C">
        <w:rPr>
          <w:rStyle w:val="c0"/>
          <w:sz w:val="32"/>
          <w:szCs w:val="32"/>
        </w:rPr>
        <w:t>» с помощью трубочек для коктейля. Для этого в стаканчик, где много воды нужно дуть через трубочку слабо, а в стаканчик, где мало воды – можно дуть сильно. Задача ребенка так играть в «</w:t>
      </w:r>
      <w:proofErr w:type="spellStart"/>
      <w:r w:rsidRPr="0075274C">
        <w:rPr>
          <w:rStyle w:val="c0"/>
          <w:sz w:val="32"/>
          <w:szCs w:val="32"/>
        </w:rPr>
        <w:t>бульбульки</w:t>
      </w:r>
      <w:proofErr w:type="spellEnd"/>
      <w:r w:rsidRPr="0075274C">
        <w:rPr>
          <w:rStyle w:val="c0"/>
          <w:sz w:val="32"/>
          <w:szCs w:val="32"/>
        </w:rPr>
        <w:t>», чтобы не пролить воду. Обязательно обратите 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зеленый стаканчик через зеленую трубочку и т. д.</w:t>
      </w:r>
    </w:p>
    <w:p w:rsidR="0075274C" w:rsidRPr="0075274C" w:rsidRDefault="0075274C" w:rsidP="0075274C">
      <w:pPr>
        <w:pStyle w:val="c1"/>
        <w:ind w:left="-567"/>
        <w:rPr>
          <w:sz w:val="32"/>
          <w:szCs w:val="32"/>
        </w:rPr>
      </w:pPr>
      <w:r w:rsidRPr="0075274C">
        <w:rPr>
          <w:rStyle w:val="c5"/>
          <w:sz w:val="32"/>
          <w:szCs w:val="32"/>
        </w:rPr>
        <w:t>«Волшебные пузырьки».</w:t>
      </w:r>
    </w:p>
    <w:p w:rsidR="0075274C" w:rsidRPr="0075274C" w:rsidRDefault="0075274C" w:rsidP="007721DB">
      <w:pPr>
        <w:pStyle w:val="c1"/>
        <w:ind w:left="-567"/>
        <w:jc w:val="both"/>
        <w:rPr>
          <w:sz w:val="32"/>
          <w:szCs w:val="32"/>
        </w:rPr>
      </w:pPr>
      <w:r w:rsidRPr="0075274C">
        <w:rPr>
          <w:rStyle w:val="c0"/>
          <w:sz w:val="32"/>
          <w:szCs w:val="32"/>
        </w:rPr>
        <w:lastRenderedPageBreak/>
        <w:t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75274C" w:rsidRPr="0075274C" w:rsidRDefault="0075274C" w:rsidP="0075274C">
      <w:pPr>
        <w:pStyle w:val="c1"/>
        <w:ind w:left="-567"/>
        <w:rPr>
          <w:sz w:val="32"/>
          <w:szCs w:val="32"/>
        </w:rPr>
      </w:pPr>
      <w:r w:rsidRPr="0075274C">
        <w:rPr>
          <w:rStyle w:val="c5"/>
          <w:sz w:val="32"/>
          <w:szCs w:val="32"/>
        </w:rPr>
        <w:t>«Свеча».</w:t>
      </w:r>
    </w:p>
    <w:p w:rsidR="0075274C" w:rsidRPr="0075274C" w:rsidRDefault="0075274C" w:rsidP="007721DB">
      <w:pPr>
        <w:pStyle w:val="c1"/>
        <w:ind w:left="-567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>Для этой игры нужны</w:t>
      </w:r>
      <w:r w:rsidRPr="0075274C">
        <w:rPr>
          <w:rStyle w:val="c0"/>
          <w:sz w:val="32"/>
          <w:szCs w:val="32"/>
        </w:rPr>
        <w:t xml:space="preserve"> разно</w:t>
      </w:r>
      <w:r>
        <w:rPr>
          <w:rStyle w:val="c0"/>
          <w:sz w:val="32"/>
          <w:szCs w:val="32"/>
        </w:rPr>
        <w:t xml:space="preserve">цветные </w:t>
      </w:r>
      <w:proofErr w:type="gramStart"/>
      <w:r>
        <w:rPr>
          <w:rStyle w:val="c0"/>
          <w:sz w:val="32"/>
          <w:szCs w:val="32"/>
        </w:rPr>
        <w:t>свечи ,</w:t>
      </w:r>
      <w:proofErr w:type="gramEnd"/>
      <w:r>
        <w:rPr>
          <w:rStyle w:val="c0"/>
          <w:sz w:val="32"/>
          <w:szCs w:val="32"/>
        </w:rPr>
        <w:t xml:space="preserve"> предложите ребенку с ними поиграть</w:t>
      </w:r>
      <w:r w:rsidRPr="0075274C">
        <w:rPr>
          <w:rStyle w:val="c0"/>
          <w:sz w:val="32"/>
          <w:szCs w:val="32"/>
        </w:rPr>
        <w:t>. Вы зажигаете свечи и просите ребенка подуть на синюю свечу, затем на желтую и т. д.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75274C" w:rsidRDefault="0075274C" w:rsidP="0075274C">
      <w:pPr>
        <w:pStyle w:val="a3"/>
        <w:shd w:val="clear" w:color="auto" w:fill="FFFFFF"/>
        <w:ind w:left="-567"/>
        <w:rPr>
          <w:color w:val="5D3A8D"/>
          <w:sz w:val="27"/>
          <w:szCs w:val="27"/>
        </w:rPr>
      </w:pPr>
      <w:r w:rsidRPr="0075274C">
        <w:rPr>
          <w:rStyle w:val="c0"/>
          <w:noProof/>
        </w:rPr>
        <w:drawing>
          <wp:inline distT="0" distB="0" distL="0" distR="0">
            <wp:extent cx="5940425" cy="2832692"/>
            <wp:effectExtent l="19050" t="0" r="3175" b="0"/>
            <wp:docPr id="1" name="Рисунок 39" descr="https://o-krohe.ru/images/article/thumb/660-0/2018/01/logopedicheskie-igry-dlya-detej-6-7-let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-krohe.ru/images/article/thumb/660-0/2018/01/logopedicheskie-igry-dlya-detej-6-7-let-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CC" w:rsidRPr="00436BCC" w:rsidRDefault="00436BCC" w:rsidP="00436BCC">
      <w:pPr>
        <w:pStyle w:val="a3"/>
        <w:shd w:val="clear" w:color="auto" w:fill="FFFFFF"/>
        <w:rPr>
          <w:color w:val="5F497A" w:themeColor="accent4" w:themeShade="BF"/>
          <w:sz w:val="27"/>
          <w:szCs w:val="27"/>
        </w:rPr>
      </w:pPr>
    </w:p>
    <w:p w:rsidR="0075274C" w:rsidRPr="0075274C" w:rsidRDefault="00503F9E" w:rsidP="0075274C">
      <w:pPr>
        <w:pStyle w:val="a3"/>
        <w:shd w:val="clear" w:color="auto" w:fill="FFFFFF"/>
        <w:ind w:left="-567"/>
        <w:rPr>
          <w:sz w:val="44"/>
          <w:szCs w:val="44"/>
        </w:rPr>
      </w:pPr>
      <w:r>
        <w:rPr>
          <w:color w:val="5D3A8D"/>
          <w:sz w:val="44"/>
          <w:szCs w:val="44"/>
        </w:rPr>
        <w:t>Игры</w:t>
      </w:r>
      <w:r w:rsidR="0075274C" w:rsidRPr="0075274C">
        <w:rPr>
          <w:color w:val="5D3A8D"/>
          <w:sz w:val="44"/>
          <w:szCs w:val="44"/>
        </w:rPr>
        <w:t xml:space="preserve"> для развития фонематического слуха</w:t>
      </w:r>
    </w:p>
    <w:p w:rsidR="00503F9E" w:rsidRPr="00503F9E" w:rsidRDefault="00503F9E" w:rsidP="00503F9E">
      <w:pPr>
        <w:pStyle w:val="2"/>
        <w:ind w:left="-567"/>
        <w:rPr>
          <w:b w:val="0"/>
          <w:color w:val="0D0D0D" w:themeColor="text1" w:themeTint="F2"/>
          <w:sz w:val="32"/>
          <w:szCs w:val="32"/>
        </w:rPr>
      </w:pPr>
      <w:r w:rsidRPr="00503F9E">
        <w:rPr>
          <w:rStyle w:val="c7"/>
          <w:color w:val="000000" w:themeColor="text1"/>
        </w:rPr>
        <w:t xml:space="preserve"> </w:t>
      </w:r>
      <w:r w:rsidRPr="00503F9E">
        <w:rPr>
          <w:rStyle w:val="c7"/>
          <w:b w:val="0"/>
          <w:color w:val="0D0D0D" w:themeColor="text1" w:themeTint="F2"/>
          <w:sz w:val="32"/>
          <w:szCs w:val="32"/>
        </w:rPr>
        <w:t>"Громкие подсказки"</w:t>
      </w:r>
      <w:r w:rsidRPr="00503F9E">
        <w:rPr>
          <w:rStyle w:val="c13"/>
          <w:b w:val="0"/>
          <w:color w:val="0D0D0D" w:themeColor="text1" w:themeTint="F2"/>
          <w:sz w:val="32"/>
          <w:szCs w:val="32"/>
        </w:rPr>
        <w:t xml:space="preserve">. </w:t>
      </w:r>
    </w:p>
    <w:p w:rsidR="00503F9E" w:rsidRPr="00503F9E" w:rsidRDefault="00503F9E" w:rsidP="007721DB">
      <w:pPr>
        <w:pStyle w:val="c2"/>
        <w:ind w:left="-567"/>
        <w:jc w:val="both"/>
        <w:rPr>
          <w:sz w:val="32"/>
          <w:szCs w:val="32"/>
        </w:rPr>
      </w:pPr>
      <w:r w:rsidRPr="00503F9E">
        <w:rPr>
          <w:sz w:val="32"/>
          <w:szCs w:val="32"/>
        </w:rPr>
        <w:t>Взрослый прячет игрушку, которую ребенок должен найти, ориентируясь на силу ударов в барабан (бубен, хлопки в ладоши и т.д.). Если ребенок подходит близко к тому месту, где спрятана игрушка, - удары громкие, если он удаляется - тихие. Поменяйтесь ролями, чтобы и малыш попробовал создавать звуки, ориентироваться в громкости и мощности звучания.</w:t>
      </w:r>
      <w:r w:rsidRPr="00503F9E">
        <w:rPr>
          <w:rStyle w:val="c13"/>
          <w:sz w:val="32"/>
          <w:szCs w:val="32"/>
        </w:rPr>
        <w:t> </w:t>
      </w:r>
    </w:p>
    <w:p w:rsidR="00503F9E" w:rsidRPr="00503F9E" w:rsidRDefault="00503F9E" w:rsidP="00503F9E">
      <w:pPr>
        <w:pStyle w:val="2"/>
        <w:ind w:left="-567"/>
        <w:rPr>
          <w:b w:val="0"/>
          <w:color w:val="auto"/>
          <w:sz w:val="32"/>
          <w:szCs w:val="32"/>
        </w:rPr>
      </w:pPr>
      <w:r w:rsidRPr="00503F9E">
        <w:rPr>
          <w:rStyle w:val="c7"/>
          <w:sz w:val="32"/>
          <w:szCs w:val="32"/>
        </w:rPr>
        <w:lastRenderedPageBreak/>
        <w:t xml:space="preserve"> </w:t>
      </w:r>
      <w:r w:rsidRPr="00503F9E">
        <w:rPr>
          <w:rStyle w:val="c7"/>
          <w:b w:val="0"/>
          <w:color w:val="auto"/>
          <w:sz w:val="32"/>
          <w:szCs w:val="32"/>
        </w:rPr>
        <w:t xml:space="preserve">"Узнай, что звенит (гремит)?". </w:t>
      </w:r>
    </w:p>
    <w:p w:rsidR="00503F9E" w:rsidRPr="00503F9E" w:rsidRDefault="00503F9E" w:rsidP="007721DB">
      <w:pPr>
        <w:pStyle w:val="c2"/>
        <w:ind w:left="-567"/>
        <w:jc w:val="both"/>
        <w:rPr>
          <w:sz w:val="32"/>
          <w:szCs w:val="32"/>
        </w:rPr>
      </w:pPr>
      <w:r w:rsidRPr="00503F9E">
        <w:rPr>
          <w:sz w:val="32"/>
          <w:szCs w:val="32"/>
        </w:rPr>
        <w:t>На столе несколько предметов (или звучащих игрушек). Предлагаем ребенку внимательно послушать и запомнить, какой звук издает каждый предмет. Затем закрываем предметы ширмой и просим отгадать, какой из них сейчас звенит или гремит. Эту игру можно варьировать: увеличивать количество предметов, менять их. Можно узнавать по звукам и предметы обихода: шуршание газеты, переливание воды, двигающийся стул и т.д.</w:t>
      </w:r>
    </w:p>
    <w:p w:rsidR="00503F9E" w:rsidRPr="00503F9E" w:rsidRDefault="00503F9E" w:rsidP="00503F9E">
      <w:pPr>
        <w:pStyle w:val="2"/>
        <w:ind w:left="-567"/>
        <w:rPr>
          <w:b w:val="0"/>
          <w:color w:val="auto"/>
          <w:sz w:val="32"/>
          <w:szCs w:val="32"/>
        </w:rPr>
      </w:pPr>
      <w:r w:rsidRPr="00503F9E">
        <w:rPr>
          <w:rStyle w:val="c7"/>
          <w:b w:val="0"/>
          <w:sz w:val="32"/>
          <w:szCs w:val="32"/>
        </w:rPr>
        <w:t xml:space="preserve"> </w:t>
      </w:r>
      <w:r w:rsidRPr="00503F9E">
        <w:rPr>
          <w:rStyle w:val="c7"/>
          <w:b w:val="0"/>
          <w:color w:val="auto"/>
          <w:sz w:val="32"/>
          <w:szCs w:val="32"/>
        </w:rPr>
        <w:t>"Узнай, кто позвал". </w:t>
      </w:r>
    </w:p>
    <w:p w:rsidR="00503F9E" w:rsidRPr="00503F9E" w:rsidRDefault="00503F9E" w:rsidP="007721DB">
      <w:pPr>
        <w:pStyle w:val="c2"/>
        <w:ind w:left="-567"/>
        <w:jc w:val="both"/>
        <w:rPr>
          <w:sz w:val="32"/>
          <w:szCs w:val="32"/>
        </w:rPr>
      </w:pPr>
      <w:r w:rsidRPr="00503F9E">
        <w:rPr>
          <w:sz w:val="32"/>
          <w:szCs w:val="32"/>
        </w:rPr>
        <w:t>Эту игру хорошо проводить, когда вся семья дома. Ребенок стоит спиной к вам, кто-то из родных  называет его имя. Малыш узнает человека по голосу и подходит к нему.</w:t>
      </w:r>
    </w:p>
    <w:p w:rsidR="00503F9E" w:rsidRPr="00503F9E" w:rsidRDefault="00503F9E" w:rsidP="00503F9E">
      <w:pPr>
        <w:pStyle w:val="2"/>
        <w:ind w:left="-567"/>
        <w:rPr>
          <w:b w:val="0"/>
          <w:color w:val="auto"/>
          <w:sz w:val="32"/>
          <w:szCs w:val="32"/>
        </w:rPr>
      </w:pPr>
      <w:r w:rsidRPr="00503F9E">
        <w:rPr>
          <w:rStyle w:val="c7"/>
          <w:sz w:val="32"/>
          <w:szCs w:val="32"/>
        </w:rPr>
        <w:t xml:space="preserve"> </w:t>
      </w:r>
      <w:r w:rsidRPr="00503F9E">
        <w:rPr>
          <w:rStyle w:val="c7"/>
          <w:b w:val="0"/>
          <w:color w:val="auto"/>
          <w:sz w:val="32"/>
          <w:szCs w:val="32"/>
        </w:rPr>
        <w:t>"Близко - далеко".</w:t>
      </w:r>
    </w:p>
    <w:p w:rsidR="00503F9E" w:rsidRPr="00503F9E" w:rsidRDefault="00503F9E" w:rsidP="007721DB">
      <w:pPr>
        <w:pStyle w:val="c2"/>
        <w:ind w:left="-567"/>
        <w:jc w:val="both"/>
        <w:rPr>
          <w:sz w:val="32"/>
          <w:szCs w:val="32"/>
        </w:rPr>
      </w:pPr>
      <w:r w:rsidRPr="00503F9E">
        <w:rPr>
          <w:rStyle w:val="c13"/>
          <w:sz w:val="32"/>
          <w:szCs w:val="32"/>
        </w:rPr>
        <w:t> </w:t>
      </w:r>
      <w:r w:rsidRPr="00503F9E">
        <w:rPr>
          <w:sz w:val="32"/>
          <w:szCs w:val="32"/>
        </w:rPr>
        <w:t>Взрослый издает различные звуки. Ребенок учится различать, где гудит пароход (у-у-у) - далеко (тихо) или близко (громко). Какая дудочка играет: большая (у-у-у низким голосом) или маленькая (у-у-у высоким голосом).</w:t>
      </w:r>
    </w:p>
    <w:p w:rsidR="0075274C" w:rsidRPr="00436BCC" w:rsidRDefault="0075274C" w:rsidP="00BF1551">
      <w:pPr>
        <w:pStyle w:val="a3"/>
        <w:shd w:val="clear" w:color="auto" w:fill="FFFFFF"/>
        <w:ind w:left="-567"/>
        <w:rPr>
          <w:sz w:val="44"/>
          <w:szCs w:val="44"/>
        </w:rPr>
      </w:pPr>
      <w:r w:rsidRPr="00436BCC">
        <w:rPr>
          <w:color w:val="5D3A8D"/>
          <w:sz w:val="44"/>
          <w:szCs w:val="44"/>
        </w:rPr>
        <w:t>Игры с мячом для закрепления правильного произношения и дифференциации звуков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«С мячиком иду играть, звуки, слоги повторять» - автоматизация звуков, слогов.</w:t>
      </w:r>
      <w:r w:rsidRPr="00436BCC">
        <w:rPr>
          <w:color w:val="000000"/>
          <w:sz w:val="32"/>
          <w:szCs w:val="32"/>
        </w:rPr>
        <w:br/>
        <w:t>• «Мяч передавай, слово со звуком [ш] называй» - повторение слов с определённым звуком.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 xml:space="preserve">• «Мяч скорей лови, </w:t>
      </w:r>
      <w:proofErr w:type="spellStart"/>
      <w:r w:rsidRPr="00436BCC">
        <w:rPr>
          <w:color w:val="000000"/>
          <w:sz w:val="32"/>
          <w:szCs w:val="32"/>
        </w:rPr>
        <w:t>чистоговорку</w:t>
      </w:r>
      <w:proofErr w:type="spellEnd"/>
      <w:r w:rsidRPr="00436BCC">
        <w:rPr>
          <w:color w:val="000000"/>
          <w:sz w:val="32"/>
          <w:szCs w:val="32"/>
        </w:rPr>
        <w:t xml:space="preserve"> повтори» - проговаривание </w:t>
      </w:r>
      <w:proofErr w:type="spellStart"/>
      <w:r w:rsidRPr="00436BCC">
        <w:rPr>
          <w:color w:val="000000"/>
          <w:sz w:val="32"/>
          <w:szCs w:val="32"/>
        </w:rPr>
        <w:t>чистоговорок</w:t>
      </w:r>
      <w:proofErr w:type="spellEnd"/>
      <w:r w:rsidRPr="00436BCC">
        <w:rPr>
          <w:color w:val="000000"/>
          <w:sz w:val="32"/>
          <w:szCs w:val="32"/>
        </w:rPr>
        <w:t>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 xml:space="preserve">• «Лови да бросай, слово новое узнай» - заменить один звук на другой и узнать новое слово (лак – рак, усы – </w:t>
      </w:r>
      <w:proofErr w:type="gramStart"/>
      <w:r w:rsidRPr="00436BCC">
        <w:rPr>
          <w:color w:val="000000"/>
          <w:sz w:val="32"/>
          <w:szCs w:val="32"/>
        </w:rPr>
        <w:t>уши )</w:t>
      </w:r>
      <w:proofErr w:type="gramEnd"/>
      <w:r w:rsidRPr="00436BCC">
        <w:rPr>
          <w:color w:val="000000"/>
          <w:sz w:val="32"/>
          <w:szCs w:val="32"/>
        </w:rPr>
        <w:t>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«Раз, два, три – слоги повтори» - повторить цепочку слогов (слов).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«Мяч поймай – слово добавляй» - договорить слово в стихотворении.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lastRenderedPageBreak/>
        <w:t>• «Мяч лови, лишнее слово назови» - определить лишнее слово, в котором нет заданного звука (санки, сапоги, шум, сова).</w:t>
      </w:r>
    </w:p>
    <w:p w:rsidR="0075274C" w:rsidRPr="00436BCC" w:rsidRDefault="0075274C" w:rsidP="00503F9E">
      <w:pPr>
        <w:pStyle w:val="a3"/>
        <w:shd w:val="clear" w:color="auto" w:fill="FFFFFF"/>
        <w:ind w:left="-567"/>
        <w:rPr>
          <w:sz w:val="44"/>
          <w:szCs w:val="44"/>
        </w:rPr>
      </w:pPr>
      <w:r w:rsidRPr="00436BCC">
        <w:rPr>
          <w:color w:val="5D3A8D"/>
          <w:sz w:val="44"/>
          <w:szCs w:val="44"/>
        </w:rPr>
        <w:t>Игры с мячом для развития словаря, грамматического строя речи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«Я назову пять названий овощей» - назвать соответствующие слова.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«Мяч бросаю, диких животных называю».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«Мяч передаю, деревья назову».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«Чья у зверя голова? Подскажи скорей слова» - образование притяжательных прилагательных (у волка - волчья, у лисы – лисья).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«Мы волшебники немного: был один, а станет много» - назвать существительное во множественном числе.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«Вот предмет, а из чего люди сделали его?» - образование относительных прилагательных (стул из дерева – деревянный, ножницы из железа – железные).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«Я кидаю, ты лови, слово ласково скажи» - образование существительных с уменьшительно-ласкательными суффиксами.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«Мой, моя или мои, ну-ка правильно скажи» - согласование существительных с местоимениями.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«Никогда мы не забудем, что умеют делать люди» - назвать глагол, обозначающий, что умеет делать человек названной профессии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«Умеют многое зверюшки: собаки, лошади и хрюшки» - обогащение глагольного словаря.</w:t>
      </w:r>
    </w:p>
    <w:p w:rsidR="0075274C" w:rsidRPr="00436BCC" w:rsidRDefault="0075274C" w:rsidP="007721DB">
      <w:pPr>
        <w:pStyle w:val="a3"/>
        <w:shd w:val="clear" w:color="auto" w:fill="FFFFFF"/>
        <w:ind w:left="-567"/>
        <w:jc w:val="both"/>
        <w:rPr>
          <w:sz w:val="32"/>
          <w:szCs w:val="32"/>
        </w:rPr>
      </w:pPr>
      <w:r w:rsidRPr="00436BCC">
        <w:rPr>
          <w:color w:val="000000"/>
          <w:sz w:val="32"/>
          <w:szCs w:val="32"/>
        </w:rPr>
        <w:t>• «Чтоб наоборот сказать, надо мячик мой поймать» - назвать слова-антонимы.</w:t>
      </w:r>
    </w:p>
    <w:p w:rsidR="0063395E" w:rsidRDefault="0075274C" w:rsidP="007721DB">
      <w:pPr>
        <w:pStyle w:val="a3"/>
        <w:shd w:val="clear" w:color="auto" w:fill="FFFFFF"/>
        <w:ind w:left="-567"/>
        <w:jc w:val="both"/>
        <w:rPr>
          <w:rStyle w:val="c0"/>
          <w:sz w:val="32"/>
          <w:szCs w:val="32"/>
        </w:rPr>
      </w:pPr>
      <w:r w:rsidRPr="00436BCC">
        <w:rPr>
          <w:color w:val="000000"/>
          <w:sz w:val="32"/>
          <w:szCs w:val="32"/>
        </w:rPr>
        <w:t>• «Что бывает, а что нет, дайте быстро мне ответ» - закрепление активного словаря и развитие логического мышления.</w:t>
      </w:r>
      <w:r w:rsidRPr="00436BCC">
        <w:rPr>
          <w:rStyle w:val="c0"/>
          <w:sz w:val="32"/>
          <w:szCs w:val="32"/>
        </w:rPr>
        <w:t>     </w:t>
      </w:r>
    </w:p>
    <w:p w:rsidR="00BF1551" w:rsidRDefault="0063395E" w:rsidP="00503F9E">
      <w:pPr>
        <w:pStyle w:val="a3"/>
        <w:shd w:val="clear" w:color="auto" w:fill="FFFFFF"/>
        <w:ind w:left="-567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425" cy="4296267"/>
            <wp:effectExtent l="19050" t="0" r="3175" b="0"/>
            <wp:docPr id="2" name="preview-image" descr="https://4mama.ua/uploads/files/files/children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4mama.ua/uploads/files/files/children1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74C" w:rsidRPr="00436BCC">
        <w:rPr>
          <w:rStyle w:val="c0"/>
          <w:sz w:val="32"/>
          <w:szCs w:val="32"/>
        </w:rPr>
        <w:t>   </w:t>
      </w:r>
      <w:r w:rsidR="0075274C" w:rsidRPr="00436BCC">
        <w:rPr>
          <w:sz w:val="32"/>
          <w:szCs w:val="32"/>
        </w:rPr>
        <w:t xml:space="preserve">   </w:t>
      </w:r>
    </w:p>
    <w:p w:rsidR="00DC035D" w:rsidRPr="00436BCC" w:rsidRDefault="0075274C" w:rsidP="00503F9E">
      <w:pPr>
        <w:pStyle w:val="a3"/>
        <w:shd w:val="clear" w:color="auto" w:fill="FFFFFF"/>
        <w:ind w:left="-567"/>
        <w:rPr>
          <w:sz w:val="32"/>
          <w:szCs w:val="32"/>
        </w:rPr>
      </w:pPr>
      <w:r w:rsidRPr="00436BCC">
        <w:rPr>
          <w:sz w:val="32"/>
          <w:szCs w:val="32"/>
        </w:rPr>
        <w:t xml:space="preserve">  </w:t>
      </w:r>
      <w:r w:rsidR="00BF1551">
        <w:rPr>
          <w:sz w:val="32"/>
          <w:szCs w:val="32"/>
        </w:rPr>
        <w:t xml:space="preserve">                  </w:t>
      </w:r>
      <w:r w:rsidRPr="00436BCC">
        <w:rPr>
          <w:sz w:val="32"/>
          <w:szCs w:val="32"/>
        </w:rPr>
        <w:t xml:space="preserve">  </w:t>
      </w:r>
      <w:r w:rsidR="00BF1551">
        <w:rPr>
          <w:sz w:val="32"/>
          <w:szCs w:val="32"/>
        </w:rPr>
        <w:t>Желаем с пользой провести выходные!!!</w:t>
      </w:r>
      <w:r w:rsidRPr="00436BCC">
        <w:rPr>
          <w:sz w:val="32"/>
          <w:szCs w:val="32"/>
        </w:rPr>
        <w:t xml:space="preserve">                   </w:t>
      </w:r>
    </w:p>
    <w:sectPr w:rsidR="00DC035D" w:rsidRPr="00436BCC" w:rsidSect="00DC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1CDA"/>
    <w:multiLevelType w:val="multilevel"/>
    <w:tmpl w:val="3E58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B1B"/>
    <w:rsid w:val="000B4093"/>
    <w:rsid w:val="003874D6"/>
    <w:rsid w:val="00436BCC"/>
    <w:rsid w:val="004413CC"/>
    <w:rsid w:val="00503F9E"/>
    <w:rsid w:val="0063395E"/>
    <w:rsid w:val="0075274C"/>
    <w:rsid w:val="007721DB"/>
    <w:rsid w:val="00847459"/>
    <w:rsid w:val="009B0719"/>
    <w:rsid w:val="009E0820"/>
    <w:rsid w:val="00A06B1B"/>
    <w:rsid w:val="00AA4885"/>
    <w:rsid w:val="00AE127E"/>
    <w:rsid w:val="00B54B12"/>
    <w:rsid w:val="00BF1551"/>
    <w:rsid w:val="00D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AEE74-B24E-466E-8BEE-C58E2622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5D"/>
  </w:style>
  <w:style w:type="paragraph" w:styleId="1">
    <w:name w:val="heading 1"/>
    <w:basedOn w:val="a"/>
    <w:link w:val="10"/>
    <w:uiPriority w:val="9"/>
    <w:qFormat/>
    <w:rsid w:val="00A06B1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B1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06B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A06B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06B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5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527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75274C"/>
  </w:style>
  <w:style w:type="character" w:customStyle="1" w:styleId="c0">
    <w:name w:val="c0"/>
    <w:basedOn w:val="a0"/>
    <w:rsid w:val="0075274C"/>
  </w:style>
  <w:style w:type="character" w:customStyle="1" w:styleId="20">
    <w:name w:val="Заголовок 2 Знак"/>
    <w:basedOn w:val="a0"/>
    <w:link w:val="2"/>
    <w:uiPriority w:val="9"/>
    <w:semiHidden/>
    <w:rsid w:val="0050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7">
    <w:name w:val="c7"/>
    <w:basedOn w:val="a0"/>
    <w:rsid w:val="00503F9E"/>
  </w:style>
  <w:style w:type="character" w:customStyle="1" w:styleId="c13">
    <w:name w:val="c13"/>
    <w:basedOn w:val="a0"/>
    <w:rsid w:val="00503F9E"/>
  </w:style>
  <w:style w:type="paragraph" w:customStyle="1" w:styleId="c2">
    <w:name w:val="c2"/>
    <w:basedOn w:val="a"/>
    <w:rsid w:val="00503F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503F9E"/>
  </w:style>
  <w:style w:type="character" w:customStyle="1" w:styleId="c21">
    <w:name w:val="c21"/>
    <w:basedOn w:val="a0"/>
    <w:rsid w:val="0050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dcterms:created xsi:type="dcterms:W3CDTF">2020-04-07T12:49:00Z</dcterms:created>
  <dcterms:modified xsi:type="dcterms:W3CDTF">2020-04-08T08:27:00Z</dcterms:modified>
</cp:coreProperties>
</file>