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3D" w:rsidRDefault="0009483D" w:rsidP="006B0455">
      <w:pPr>
        <w:spacing w:after="0" w:line="240" w:lineRule="auto"/>
        <w:ind w:firstLine="35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09483D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5940425" cy="8394404"/>
            <wp:effectExtent l="0" t="0" r="0" b="0"/>
            <wp:docPr id="1" name="Рисунок 1" descr="C:\Users\елена\Desktop\2017-05-19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2017-05-19\Ск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3D" w:rsidRDefault="0009483D" w:rsidP="006B0455">
      <w:pPr>
        <w:spacing w:after="0" w:line="240" w:lineRule="auto"/>
        <w:ind w:firstLine="35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09483D" w:rsidRDefault="0009483D">
      <w:pPr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7C5331" w:rsidRPr="007C5331" w:rsidRDefault="007C53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5331">
        <w:rPr>
          <w:rFonts w:ascii="Times New Roman" w:hAnsi="Times New Roman" w:cs="Times New Roman"/>
          <w:sz w:val="24"/>
          <w:szCs w:val="24"/>
        </w:rPr>
        <w:lastRenderedPageBreak/>
        <w:t>· По окончании рабочего дня выделенные помещения необходимо закрывать и опечатывать, затем их сдают под охрану с указанием времени приема/сдачи и отметкой о включении и выключении охранной сигнализации в журнале приема/сдачи помещений под охрану.</w:t>
      </w:r>
    </w:p>
    <w:p w:rsidR="007C5331" w:rsidRPr="007C5331" w:rsidRDefault="007C5331">
      <w:pPr>
        <w:rPr>
          <w:rFonts w:ascii="Times New Roman" w:hAnsi="Times New Roman" w:cs="Times New Roman"/>
          <w:sz w:val="24"/>
          <w:szCs w:val="24"/>
        </w:rPr>
      </w:pPr>
      <w:r w:rsidRPr="007C5331">
        <w:rPr>
          <w:rFonts w:ascii="Times New Roman" w:hAnsi="Times New Roman" w:cs="Times New Roman"/>
          <w:sz w:val="24"/>
          <w:szCs w:val="24"/>
        </w:rPr>
        <w:t xml:space="preserve"> · Сдачу ключей и выделенных помещений под охрану, а также получение ключей и вскрытие выделенных помещений имеют право производить только сотрудники, работающие в этих помещениях и внесенные в утвержденный руководством организации список с образцами подписей этих сотрудников. Список хранится у ответственного дежурного подразделения безопасности. </w:t>
      </w:r>
    </w:p>
    <w:p w:rsidR="007C5331" w:rsidRPr="007C5331" w:rsidRDefault="007C5331">
      <w:pPr>
        <w:rPr>
          <w:rFonts w:ascii="Times New Roman" w:hAnsi="Times New Roman" w:cs="Times New Roman"/>
          <w:sz w:val="24"/>
          <w:szCs w:val="24"/>
        </w:rPr>
      </w:pPr>
      <w:r w:rsidRPr="007C5331">
        <w:rPr>
          <w:rFonts w:ascii="Times New Roman" w:hAnsi="Times New Roman" w:cs="Times New Roman"/>
          <w:sz w:val="24"/>
          <w:szCs w:val="24"/>
        </w:rPr>
        <w:t xml:space="preserve">· Перед вскрытием выделенных помещений должна быть проверена целостность и исправность замков. При обнаружении повреждения замков или других признаков, указывающих на возможное проникновение в эти помещения посторонних лиц, помещение не вскрывается, а о случившемся немедленно информируется руководство организации и подразделение безопасности (или иное уполномоченное лицо). </w:t>
      </w:r>
    </w:p>
    <w:p w:rsidR="007C5331" w:rsidRPr="007C5331" w:rsidRDefault="007C5331">
      <w:pPr>
        <w:rPr>
          <w:rFonts w:ascii="Times New Roman" w:hAnsi="Times New Roman" w:cs="Times New Roman"/>
          <w:sz w:val="24"/>
          <w:szCs w:val="24"/>
        </w:rPr>
      </w:pPr>
      <w:r w:rsidRPr="007C5331">
        <w:rPr>
          <w:rFonts w:ascii="Times New Roman" w:hAnsi="Times New Roman" w:cs="Times New Roman"/>
          <w:sz w:val="24"/>
          <w:szCs w:val="24"/>
        </w:rPr>
        <w:t xml:space="preserve">· </w:t>
      </w:r>
      <w:proofErr w:type="gramStart"/>
      <w:r w:rsidRPr="007C53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5331">
        <w:rPr>
          <w:rFonts w:ascii="Times New Roman" w:hAnsi="Times New Roman" w:cs="Times New Roman"/>
          <w:sz w:val="24"/>
          <w:szCs w:val="24"/>
        </w:rPr>
        <w:t xml:space="preserve"> случае утраты ключа от входной двери выделенного помещения немедленно ставится в известность подразделение безопасности (или иное уполномоченное лицо). </w:t>
      </w:r>
    </w:p>
    <w:p w:rsidR="00D37567" w:rsidRPr="007C5331" w:rsidRDefault="007C5331">
      <w:pPr>
        <w:rPr>
          <w:rFonts w:ascii="Times New Roman" w:hAnsi="Times New Roman" w:cs="Times New Roman"/>
          <w:sz w:val="24"/>
          <w:szCs w:val="24"/>
        </w:rPr>
      </w:pPr>
      <w:r w:rsidRPr="007C5331">
        <w:rPr>
          <w:rFonts w:ascii="Times New Roman" w:hAnsi="Times New Roman" w:cs="Times New Roman"/>
          <w:sz w:val="24"/>
          <w:szCs w:val="24"/>
        </w:rPr>
        <w:t>· На случай пожара, аварии или стихийного бедствия должны быть разработаны специальные инструкции, утвержденные руководством организации, в которых предусматривается вызов администрации, должностных лиц, вскрытие выделенных помещений, очередность и порядок спасения конфиденциальных документов, содержащих персональные данные, и дальнейшего их хранения</w:t>
      </w:r>
    </w:p>
    <w:sectPr w:rsidR="00D37567" w:rsidRPr="007C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5331"/>
    <w:rsid w:val="0009483D"/>
    <w:rsid w:val="006B0455"/>
    <w:rsid w:val="007C5331"/>
    <w:rsid w:val="00D3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965B6-9990-46FD-BFEB-D8FAF433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0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елена</cp:lastModifiedBy>
  <cp:revision>4</cp:revision>
  <cp:lastPrinted>2017-05-19T14:13:00Z</cp:lastPrinted>
  <dcterms:created xsi:type="dcterms:W3CDTF">2017-05-19T06:22:00Z</dcterms:created>
  <dcterms:modified xsi:type="dcterms:W3CDTF">2017-05-19T15:21:00Z</dcterms:modified>
</cp:coreProperties>
</file>